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53" w:rsidRDefault="00865753" w:rsidP="008657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REKRUTACJI I UCZESTNICTWA</w:t>
      </w:r>
    </w:p>
    <w:p w:rsidR="00865753" w:rsidRDefault="00865753" w:rsidP="008657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08">
        <w:rPr>
          <w:rFonts w:ascii="Times New Roman" w:hAnsi="Times New Roman" w:cs="Times New Roman"/>
          <w:b/>
          <w:sz w:val="28"/>
          <w:szCs w:val="28"/>
        </w:rPr>
        <w:t xml:space="preserve"> „Pozwól mi zrobić, a zrozumiem”</w:t>
      </w:r>
    </w:p>
    <w:p w:rsidR="00865753" w:rsidRPr="000B6986" w:rsidRDefault="00865753" w:rsidP="00865753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 xml:space="preserve">Nr Projektu </w:t>
      </w:r>
      <w:r>
        <w:rPr>
          <w:rFonts w:ascii="Times New Roman" w:hAnsi="Times New Roman" w:cs="Times New Roman"/>
        </w:rPr>
        <w:t>RPWM.02.02.01-28-017</w:t>
      </w:r>
      <w:r w:rsidRPr="0077228D">
        <w:rPr>
          <w:rFonts w:ascii="Times New Roman" w:hAnsi="Times New Roman" w:cs="Times New Roman"/>
        </w:rPr>
        <w:t>8/19</w:t>
      </w:r>
    </w:p>
    <w:p w:rsidR="00865753" w:rsidRPr="000B6986" w:rsidRDefault="00865753" w:rsidP="00865753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 xml:space="preserve">w ramach Osi priorytetowej </w:t>
      </w:r>
      <w:r>
        <w:rPr>
          <w:rFonts w:ascii="Times New Roman" w:hAnsi="Times New Roman" w:cs="Times New Roman"/>
        </w:rPr>
        <w:t>RPWM.02.00.00 Kadry dla gospodarki</w:t>
      </w:r>
    </w:p>
    <w:p w:rsidR="00865753" w:rsidRPr="00FB4189" w:rsidRDefault="00865753" w:rsidP="00865753">
      <w:pPr>
        <w:jc w:val="center"/>
        <w:rPr>
          <w:rFonts w:ascii="Times New Roman" w:hAnsi="Times New Roman" w:cs="Times New Roman"/>
          <w:b/>
        </w:rPr>
      </w:pPr>
      <w:r w:rsidRPr="000B6986">
        <w:rPr>
          <w:rFonts w:ascii="Times New Roman" w:hAnsi="Times New Roman" w:cs="Times New Roman"/>
        </w:rPr>
        <w:t xml:space="preserve">Działania </w:t>
      </w:r>
      <w:r>
        <w:rPr>
          <w:rFonts w:ascii="Times New Roman" w:hAnsi="Times New Roman" w:cs="Times New Roman"/>
        </w:rPr>
        <w:t>RPWM.02.02.00 Podniesienie, jakości oferty edukacyjnej ukierunkowanej na rozwój kompetencji kluczowych uczniów</w:t>
      </w:r>
    </w:p>
    <w:p w:rsidR="00865753" w:rsidRDefault="00865753" w:rsidP="008657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Poddziałania RPWM.02.02.01 Podniesienie, jakości oferty edukacyjnej ukierunkowanej na rozwój kompetencji kluczowych – projekty konkursowe</w:t>
      </w:r>
    </w:p>
    <w:p w:rsidR="00865753" w:rsidRPr="00FB4189" w:rsidRDefault="00865753" w:rsidP="008657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Regionalnego Programu Operacyjnego </w:t>
      </w:r>
      <w:r>
        <w:rPr>
          <w:rFonts w:ascii="Times New Roman" w:hAnsi="Times New Roman" w:cs="Times New Roman"/>
          <w:b/>
        </w:rPr>
        <w:br/>
        <w:t>Województwa Warmińsko- Mazurskiego na lata 2014-2020</w:t>
      </w:r>
    </w:p>
    <w:p w:rsidR="00865753" w:rsidRPr="00FB4189" w:rsidRDefault="00865753" w:rsidP="00865753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 Projekt realizowany jest w okresie </w:t>
      </w:r>
      <w:r>
        <w:rPr>
          <w:rFonts w:ascii="Times New Roman" w:hAnsi="Times New Roman" w:cs="Times New Roman"/>
          <w:b/>
        </w:rPr>
        <w:t>01.07.2021r. - 30.06.2022r.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 w:rsidRPr="002523A9">
        <w:rPr>
          <w:rFonts w:ascii="Times New Roman" w:hAnsi="Times New Roman" w:cs="Times New Roman"/>
          <w:b/>
          <w:bCs/>
          <w:lang w:val="ru-RU"/>
        </w:rPr>
        <w:t>1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ogólne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5753" w:rsidRDefault="00865753" w:rsidP="00865753">
      <w:pPr>
        <w:pStyle w:val="Domylne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:rsidR="00865753" w:rsidRDefault="00865753" w:rsidP="00FC3D3C">
      <w:pPr>
        <w:pStyle w:val="Domyl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Niniejszy regulamin określa warunki uczestnictwa i proces rekrutacji do Projektu „Pozwól mi zrobić, a zrozumiem” współfinansowanego ze środków Europejskiego Funduszu Społecznego w ramach Regionalnego Programu Operacyjnego Województwa Warmińsko – Mazurskiego. </w:t>
      </w:r>
      <w:r w:rsidRPr="00CA6AB6">
        <w:rPr>
          <w:rFonts w:ascii="Times New Roman" w:hAnsi="Times New Roman" w:cs="Times New Roman"/>
        </w:rPr>
        <w:t>Działanie RPWM.02.02.00 – Podniesienie</w:t>
      </w:r>
      <w:r>
        <w:rPr>
          <w:rFonts w:ascii="Times New Roman" w:hAnsi="Times New Roman" w:cs="Times New Roman"/>
        </w:rPr>
        <w:t>,</w:t>
      </w:r>
      <w:r w:rsidRPr="00CA6AB6">
        <w:rPr>
          <w:rFonts w:ascii="Times New Roman" w:hAnsi="Times New Roman" w:cs="Times New Roman"/>
        </w:rPr>
        <w:t xml:space="preserve"> jakości oferty edukacyjnej ukierunkowanej na rozwój kompetencji kluczowych uczniów. Poddziałanie RPWM.02.02.01. – Podniesienie</w:t>
      </w:r>
      <w:r>
        <w:rPr>
          <w:rFonts w:ascii="Times New Roman" w:hAnsi="Times New Roman" w:cs="Times New Roman"/>
        </w:rPr>
        <w:t>,</w:t>
      </w:r>
      <w:r w:rsidRPr="00CA6AB6">
        <w:rPr>
          <w:rFonts w:ascii="Times New Roman" w:hAnsi="Times New Roman" w:cs="Times New Roman"/>
        </w:rPr>
        <w:t xml:space="preserve"> jakości oferty edukacyjnej ukierunkowanej na rozwój kompetencji kluczowych – projekty konkursowe.</w:t>
      </w:r>
    </w:p>
    <w:p w:rsidR="00865753" w:rsidRDefault="00865753" w:rsidP="00FC3D3C">
      <w:pPr>
        <w:pStyle w:val="Domyl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33E7">
        <w:rPr>
          <w:rFonts w:ascii="Times New Roman" w:hAnsi="Times New Roman" w:cs="Times New Roman"/>
          <w:bCs/>
        </w:rPr>
        <w:t xml:space="preserve">Projekt realizowany w Partnerstwie pomiędzy Stowarzyszeniem Oświatowo – Edukacyjnym „Przyjaciele Nauki na Warmii” LOG – WARM z siedzibą: ul. Jagiellońska 8, 10-271 Olsztyn a Stowarzyszeniem </w:t>
      </w:r>
      <w:proofErr w:type="spellStart"/>
      <w:r w:rsidRPr="00AF33E7">
        <w:rPr>
          <w:rFonts w:ascii="Times New Roman" w:hAnsi="Times New Roman" w:cs="Times New Roman"/>
          <w:bCs/>
        </w:rPr>
        <w:t>Edukacyjno</w:t>
      </w:r>
      <w:proofErr w:type="spellEnd"/>
      <w:r w:rsidRPr="00AF33E7">
        <w:rPr>
          <w:rFonts w:ascii="Times New Roman" w:hAnsi="Times New Roman" w:cs="Times New Roman"/>
          <w:bCs/>
        </w:rPr>
        <w:t xml:space="preserve"> – Oświatowym „Erudycja” z siedzibą: ul. Metalowa 4, 10-603 Olsztyn.</w:t>
      </w:r>
    </w:p>
    <w:p w:rsidR="00865753" w:rsidRPr="00AF33E7" w:rsidRDefault="00865753" w:rsidP="00FC3D3C">
      <w:pPr>
        <w:pStyle w:val="Domyl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określa warunki rekrutacji i uczestnictwa w Projekcie oraz zasady organizacji poszczególnych działań w ramach Projektu.</w:t>
      </w:r>
    </w:p>
    <w:p w:rsidR="00865753" w:rsidRDefault="00865753" w:rsidP="00FC3D3C">
      <w:pPr>
        <w:pStyle w:val="Domyl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Realizacja Projektu trwa w okresie od 1 lipca 2021r. do 30 czerwca 2022r. </w:t>
      </w:r>
    </w:p>
    <w:p w:rsidR="00865753" w:rsidRDefault="00865753" w:rsidP="00FC3D3C">
      <w:pPr>
        <w:pStyle w:val="Domyl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Ogólny nadzór nad realizacją Projektu sprawuje Koordynator Projektu.</w:t>
      </w:r>
    </w:p>
    <w:p w:rsidR="00865753" w:rsidRDefault="00865753" w:rsidP="00FC3D3C">
      <w:pPr>
        <w:pStyle w:val="Domyl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Biuro Projektu zorganizowane jest w siedzibie Stowarzyszenia Oświatowo – Edukacyjnego „Przyjaciele Nauki na Warmii” LOG – WARM przy ulicy Jagiellońskiej 8, 10-271 Olsztyn.</w:t>
      </w:r>
    </w:p>
    <w:p w:rsidR="00865753" w:rsidRDefault="00865753" w:rsidP="00FC3D3C">
      <w:pPr>
        <w:pStyle w:val="Domyl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Wszystkie decyzje podejmowane w oparciu o Regulamin są zgodne z:</w:t>
      </w:r>
    </w:p>
    <w:p w:rsidR="00865753" w:rsidRPr="00C80CE1" w:rsidRDefault="00865753" w:rsidP="00FC3D3C">
      <w:pPr>
        <w:pStyle w:val="Akapitzlist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80CE1">
        <w:rPr>
          <w:rFonts w:ascii="Times New Roman" w:hAnsi="Times New Roman" w:cs="Times New Roman"/>
          <w:bCs/>
        </w:rPr>
        <w:t>Zapisami Regionalnego Programu Operacyjnego Województwa Warmińsko – Mazurskiego na lata 2014 – 2020, Oś</w:t>
      </w:r>
      <w:r w:rsidRPr="00C80CE1">
        <w:rPr>
          <w:rFonts w:ascii="Times New Roman" w:hAnsi="Times New Roman" w:cs="Times New Roman"/>
        </w:rPr>
        <w:t xml:space="preserve"> priorytetowa RPWM.02.00.00 – Kadry dla gospodarki. Działania RPWM.02.02.00 – Podniesienie, jakości oferty edukacyjnej ukierunkowanej na rozwój kompetencji kluczowych uczniów. Poddziałania RPWM.02.02.01 – Podniesienie, jakości oferty edukacyjnej ukierunkowanej na rozwój kompetencji kluczowych – projekty konkursowe.</w:t>
      </w:r>
    </w:p>
    <w:p w:rsidR="00865753" w:rsidRPr="00C80CE1" w:rsidRDefault="00865753" w:rsidP="00FC3D3C">
      <w:pPr>
        <w:pStyle w:val="Akapitzlist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80CE1">
        <w:rPr>
          <w:rFonts w:ascii="Times New Roman" w:hAnsi="Times New Roman" w:cs="Times New Roman"/>
        </w:rPr>
        <w:t>Umową o dofinansowanie Projektu.</w:t>
      </w:r>
    </w:p>
    <w:p w:rsidR="00865753" w:rsidRPr="00CA6AB6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5753" w:rsidRPr="00CA6AB6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Definicje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FC3D3C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Użyte w Regulaminie zwroty oznaczają:</w:t>
      </w:r>
    </w:p>
    <w:p w:rsidR="00865753" w:rsidRDefault="00865753" w:rsidP="00FC3D3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7F73">
        <w:rPr>
          <w:rFonts w:ascii="Times New Roman" w:hAnsi="Times New Roman" w:cs="Times New Roman"/>
          <w:b/>
          <w:bCs/>
        </w:rPr>
        <w:t>Projektodawca:</w:t>
      </w:r>
      <w:r>
        <w:rPr>
          <w:rFonts w:ascii="Times New Roman" w:hAnsi="Times New Roman" w:cs="Times New Roman"/>
          <w:bCs/>
        </w:rPr>
        <w:t xml:space="preserve"> Stowarzyszenie Oświatowo – Edukacyjne „Przyjaciele Nauki na Warmii" LOG – WARM z siedzibą: ul. Jagiellońska 8, 10-271 Olsztyn;</w:t>
      </w:r>
    </w:p>
    <w:p w:rsidR="00865753" w:rsidRDefault="00865753" w:rsidP="00FC3D3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Partner:</w:t>
      </w:r>
      <w:r>
        <w:rPr>
          <w:rFonts w:ascii="Times New Roman" w:hAnsi="Times New Roman" w:cs="Times New Roman"/>
          <w:bCs/>
        </w:rPr>
        <w:t xml:space="preserve"> Stowarzyszenie </w:t>
      </w:r>
      <w:proofErr w:type="spellStart"/>
      <w:r>
        <w:rPr>
          <w:rFonts w:ascii="Times New Roman" w:hAnsi="Times New Roman" w:cs="Times New Roman"/>
          <w:bCs/>
        </w:rPr>
        <w:t>Edukacyjno</w:t>
      </w:r>
      <w:proofErr w:type="spellEnd"/>
      <w:r>
        <w:rPr>
          <w:rFonts w:ascii="Times New Roman" w:hAnsi="Times New Roman" w:cs="Times New Roman"/>
          <w:bCs/>
        </w:rPr>
        <w:t xml:space="preserve"> – Oświatowe „Erudycja” z siedzibą: ul. Metalowa 4, 10-603 Olsztyn;</w:t>
      </w:r>
    </w:p>
    <w:p w:rsidR="00865753" w:rsidRPr="000C7F73" w:rsidRDefault="00865753" w:rsidP="00FC3D3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7F73">
        <w:rPr>
          <w:rFonts w:ascii="Times New Roman" w:hAnsi="Times New Roman" w:cs="Times New Roman"/>
          <w:b/>
          <w:bCs/>
        </w:rPr>
        <w:t>Projekt:</w:t>
      </w:r>
      <w:r w:rsidRPr="000C7F73">
        <w:rPr>
          <w:rFonts w:ascii="Times New Roman" w:hAnsi="Times New Roman" w:cs="Times New Roman"/>
          <w:bCs/>
        </w:rPr>
        <w:t xml:space="preserve"> „Pozwól mi zrobić, a zrozumiem” współfinansowanego ze środków Europejskiego Funduszu Społecznego w ramach Regionalnego Programu Operacyjnego Województwa Warmińsko – Mazurskiego. </w:t>
      </w:r>
      <w:r w:rsidRPr="000C7F73">
        <w:rPr>
          <w:rFonts w:ascii="Times New Roman" w:hAnsi="Times New Roman" w:cs="Times New Roman"/>
        </w:rPr>
        <w:t xml:space="preserve">Działanie RPWM.02.02.00 – Podniesienie jakości oferty edukacyjnej ukierunkowanej na rozwój kompetencji kluczowych uczniów. Poddziałanie RPWM.02.02.01. – Podniesienie jakości oferty edukacyjnej ukierunkowanej na rozwój kompetencji kluczowych – projekty </w:t>
      </w:r>
      <w:r>
        <w:rPr>
          <w:rFonts w:ascii="Times New Roman" w:hAnsi="Times New Roman" w:cs="Times New Roman"/>
        </w:rPr>
        <w:t>konkursowe;</w:t>
      </w:r>
    </w:p>
    <w:p w:rsidR="00865753" w:rsidRDefault="00865753" w:rsidP="00FC3D3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7F73">
        <w:rPr>
          <w:rFonts w:ascii="Times New Roman" w:hAnsi="Times New Roman" w:cs="Times New Roman"/>
          <w:b/>
          <w:bCs/>
        </w:rPr>
        <w:t>Rodzic:</w:t>
      </w:r>
      <w:r>
        <w:rPr>
          <w:rFonts w:ascii="Times New Roman" w:hAnsi="Times New Roman" w:cs="Times New Roman"/>
          <w:bCs/>
        </w:rPr>
        <w:t xml:space="preserve"> ojciec, matka lub opiekun prawny ubiegający się o zakwalifikowanie swojego dziecka, kandydata do udziału w Projekcie na podstawie zasad ujętych </w:t>
      </w:r>
      <w:r>
        <w:rPr>
          <w:rFonts w:ascii="Times New Roman" w:hAnsi="Times New Roman" w:cs="Times New Roman"/>
          <w:bCs/>
        </w:rPr>
        <w:br/>
        <w:t>w Regulaminie rekrutacji i uczestnictwa w Projekcie oraz ojciec, matka lub opiekun prawny Uczestnika Projektu – beneficjenta ostatecznego;</w:t>
      </w:r>
    </w:p>
    <w:p w:rsidR="00865753" w:rsidRDefault="00865753" w:rsidP="00FC3D3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Uczestnik Projektu:</w:t>
      </w:r>
      <w:r>
        <w:rPr>
          <w:rFonts w:ascii="Times New Roman" w:hAnsi="Times New Roman" w:cs="Times New Roman"/>
          <w:bCs/>
        </w:rPr>
        <w:t xml:space="preserve"> uczeń, który po spełnieniu wymogów określonych </w:t>
      </w:r>
      <w:r>
        <w:rPr>
          <w:rFonts w:ascii="Times New Roman" w:hAnsi="Times New Roman" w:cs="Times New Roman"/>
          <w:bCs/>
        </w:rPr>
        <w:br/>
        <w:t>w Regulaminie został zakwalifikowany do uczestnictwa w Projekcie, beneficjent ostateczny;</w:t>
      </w:r>
    </w:p>
    <w:p w:rsidR="00865753" w:rsidRDefault="00865753" w:rsidP="00FC3D3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Biuro Projektu:</w:t>
      </w:r>
      <w:r>
        <w:rPr>
          <w:rFonts w:ascii="Times New Roman" w:hAnsi="Times New Roman" w:cs="Times New Roman"/>
          <w:bCs/>
        </w:rPr>
        <w:t xml:space="preserve"> ul. Jagiellońska 8, 10-271 Olsztyn, Szkoła Podstawowa Nr 11;</w:t>
      </w:r>
    </w:p>
    <w:p w:rsidR="00865753" w:rsidRDefault="00865753" w:rsidP="00FC3D3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Miejsce realizacji Projektu:</w:t>
      </w:r>
      <w:r>
        <w:rPr>
          <w:rFonts w:ascii="Times New Roman" w:hAnsi="Times New Roman" w:cs="Times New Roman"/>
          <w:bCs/>
        </w:rPr>
        <w:t xml:space="preserve"> Szkoła Podstawowa Nr 11 im. Hieronima </w:t>
      </w:r>
      <w:proofErr w:type="spellStart"/>
      <w:r>
        <w:rPr>
          <w:rFonts w:ascii="Times New Roman" w:hAnsi="Times New Roman" w:cs="Times New Roman"/>
          <w:bCs/>
        </w:rPr>
        <w:t>Skurpskiego</w:t>
      </w:r>
      <w:proofErr w:type="spellEnd"/>
      <w:r>
        <w:rPr>
          <w:rFonts w:ascii="Times New Roman" w:hAnsi="Times New Roman" w:cs="Times New Roman"/>
          <w:bCs/>
        </w:rPr>
        <w:t>, ul. Jagiellońska 8, 10-271 Olsztyn.</w:t>
      </w:r>
    </w:p>
    <w:p w:rsidR="00865753" w:rsidRPr="00F71DB2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 Projektu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FC3D3C">
      <w:pPr>
        <w:pStyle w:val="Domyln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Celem głównym projektu jest wyrównanie szans edukacyjnych 175 uczniów (84 K </w:t>
      </w:r>
      <w:r>
        <w:rPr>
          <w:rFonts w:ascii="Times New Roman" w:hAnsi="Times New Roman" w:cs="Times New Roman"/>
          <w:bCs/>
        </w:rPr>
        <w:br/>
        <w:t xml:space="preserve">i 91 M) spośród 194 uczniów ze Szkoły Podstawowej Nr 11 w Olsztynie przez zapewnienie kompleksowego wsparcia kształcenia ich kompetencji kluczowych, profesjonalizacji pracy 14 (1 M, 13 K) spośród 15 nauczycieli, poprzez udział w szkoleniach oraz opartych na wyposażeniu pracowni przyrodniczo-biologiczno-chemicznej w okresie od lipca 2021r. do czerwca 2022r. </w:t>
      </w:r>
    </w:p>
    <w:p w:rsidR="00865753" w:rsidRDefault="00865753" w:rsidP="00FC3D3C">
      <w:pPr>
        <w:pStyle w:val="Domyln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Osiągnięcie zakładanego celu będzie możliwe poprzez realizowanie celu szczegółowego, którym jest: podniesienie u uczniów kompetencji kluczowych, właściwych postaw </w:t>
      </w:r>
      <w:r>
        <w:rPr>
          <w:rFonts w:ascii="Times New Roman" w:hAnsi="Times New Roman" w:cs="Times New Roman"/>
          <w:bCs/>
        </w:rPr>
        <w:br/>
        <w:t>i umiejętności niezbędnych na rynku pracy, oraz rozwój zindywidualizowanego podejścia do ucznia ze specjalnymi potrzebami edukacyjnymi.</w:t>
      </w:r>
    </w:p>
    <w:p w:rsidR="00865753" w:rsidRDefault="00865753" w:rsidP="00FC3D3C">
      <w:pPr>
        <w:pStyle w:val="Domyln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ramach Projektu będą realizowane następujące formy wsparcia:</w:t>
      </w:r>
    </w:p>
    <w:p w:rsidR="00865753" w:rsidRDefault="00865753" w:rsidP="00FC3D3C">
      <w:pPr>
        <w:pStyle w:val="Domyln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>Wyposażenie szkolnej pracowni przedmiotowej;</w:t>
      </w:r>
    </w:p>
    <w:p w:rsidR="00865753" w:rsidRDefault="00865753" w:rsidP="00FC3D3C">
      <w:pPr>
        <w:pStyle w:val="Domyln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>Szkolenia nauczycieli;</w:t>
      </w:r>
    </w:p>
    <w:p w:rsidR="00865753" w:rsidRDefault="00865753" w:rsidP="00FC3D3C">
      <w:pPr>
        <w:pStyle w:val="Domyln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 xml:space="preserve">Zajęcia dla uczniów w zakresie kompetencji matematyczno-przyrodniczych </w:t>
      </w:r>
      <w:r w:rsidRPr="006973C3">
        <w:rPr>
          <w:rFonts w:ascii="Times New Roman" w:hAnsi="Times New Roman" w:cs="Times New Roman"/>
          <w:bCs/>
        </w:rPr>
        <w:br/>
        <w:t>i cyfrowych;</w:t>
      </w:r>
    </w:p>
    <w:p w:rsidR="00865753" w:rsidRDefault="00865753" w:rsidP="00FC3D3C">
      <w:pPr>
        <w:pStyle w:val="Domyln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>Realizacja wyjazdów edukacyjnych dla uczniów i festiwalu nauki;</w:t>
      </w:r>
    </w:p>
    <w:p w:rsidR="00865753" w:rsidRPr="006973C3" w:rsidRDefault="00865753" w:rsidP="00FC3D3C">
      <w:pPr>
        <w:pStyle w:val="Domyln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 xml:space="preserve">Rozwijanie kompetencji informatycznych w zakresie bezpiecznego korzystania ze sprzętu komputerowego oraz urządzeń mobilnych i efektywnego korzystania </w:t>
      </w:r>
      <w:r w:rsidRPr="006973C3">
        <w:rPr>
          <w:rFonts w:ascii="Times New Roman" w:hAnsi="Times New Roman" w:cs="Times New Roman"/>
          <w:bCs/>
        </w:rPr>
        <w:br/>
        <w:t>z e – zasobów edukacyjnych.</w:t>
      </w:r>
    </w:p>
    <w:p w:rsidR="00865753" w:rsidRDefault="00865753" w:rsidP="00FC3D3C">
      <w:pPr>
        <w:pStyle w:val="Domyln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Wszelkie informacje o Projekcie dostępne będą w Biurze Projektu z siedzibą w Szkole Podstawowej Nr 11 w Olsztynie przy ul. Jagiellońskiej 8 oraz na stronie internetowej szkoły w zakładce „Projekty Unijne”. </w:t>
      </w:r>
    </w:p>
    <w:p w:rsidR="00865753" w:rsidRDefault="00865753" w:rsidP="00FC3D3C">
      <w:pPr>
        <w:pStyle w:val="Domyln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Udział w Projekcie jest bezpłatny, finansowany z Unii Europejskiej w ramach Europejskiego Funduszu Społecznego.</w:t>
      </w:r>
    </w:p>
    <w:p w:rsidR="00865753" w:rsidRDefault="00865753" w:rsidP="00865753">
      <w:pPr>
        <w:pStyle w:val="Domylne"/>
        <w:spacing w:line="360" w:lineRule="auto"/>
        <w:rPr>
          <w:rFonts w:ascii="Times New Roman" w:hAnsi="Times New Roman" w:cs="Times New Roman"/>
          <w:b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Rekrutacja uczniów do udziału w Projekcie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Rekrutacja będzie odbywać się na zasadzie powszechnej dostępności, w sposób bezstronny </w:t>
      </w:r>
      <w:r>
        <w:rPr>
          <w:rFonts w:ascii="Times New Roman" w:hAnsi="Times New Roman" w:cs="Times New Roman"/>
          <w:bCs/>
        </w:rPr>
        <w:br/>
        <w:t>z poszanowaniem równości stron.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Rekrutacja poprzedzona będzie akcją </w:t>
      </w:r>
      <w:proofErr w:type="spellStart"/>
      <w:r>
        <w:rPr>
          <w:rFonts w:ascii="Times New Roman" w:hAnsi="Times New Roman" w:cs="Times New Roman"/>
          <w:bCs/>
        </w:rPr>
        <w:t>informacyjno</w:t>
      </w:r>
      <w:proofErr w:type="spellEnd"/>
      <w:r>
        <w:rPr>
          <w:rFonts w:ascii="Times New Roman" w:hAnsi="Times New Roman" w:cs="Times New Roman"/>
          <w:bCs/>
        </w:rPr>
        <w:t xml:space="preserve"> – promocyjną na stronach Szkoły, </w:t>
      </w:r>
      <w:r>
        <w:rPr>
          <w:rFonts w:ascii="Times New Roman" w:hAnsi="Times New Roman" w:cs="Times New Roman"/>
          <w:bCs/>
        </w:rPr>
        <w:br/>
        <w:t xml:space="preserve">w mediach społecznościowych oraz poprzez plakaty, ulotki, spotkania z uczniami, rodzicami </w:t>
      </w:r>
      <w:r>
        <w:rPr>
          <w:rFonts w:ascii="Times New Roman" w:hAnsi="Times New Roman" w:cs="Times New Roman"/>
          <w:bCs/>
        </w:rPr>
        <w:br/>
        <w:t>i nauczycielami.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ramach realizacji Projektu będzie stosowana zasada respektowania odmienności ON, zapewnienia ON dostępności oraz brakiem dyskryminacji ze względu na niepełnosprawność.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Dostępność do uczestnictwa w Projekcie będzie dla wszystkich uczniów i nauczycieli Szkoły Podstawowej Nr 11 w Olsztynie, bez względu na wiek, płeć, niepełnosprawność, rasę lub pochodzenie etniczne, wyznawaną religię, światopogląd, orientację seksualną. Udział </w:t>
      </w:r>
      <w:r>
        <w:rPr>
          <w:rFonts w:ascii="Times New Roman" w:hAnsi="Times New Roman" w:cs="Times New Roman"/>
          <w:bCs/>
        </w:rPr>
        <w:br/>
        <w:t xml:space="preserve">w Projekcie realizowany będzie z zachowaniem sprawiedliwego, pełnego uczestnictwa na wszystkich etapach Projektu, na jednakowych zasadach. 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Rekrutacja uczniów do Projektu rozpocznie się we wrześniu 2021r.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Kryteria naboru uczniów do Projektu:</w:t>
      </w:r>
    </w:p>
    <w:p w:rsidR="00865753" w:rsidRPr="006973C3" w:rsidRDefault="00865753" w:rsidP="00FC3D3C">
      <w:pPr>
        <w:pStyle w:val="Domyln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 xml:space="preserve">Kryteria dostępu: </w:t>
      </w:r>
      <w:r w:rsidRPr="006973C3">
        <w:rPr>
          <w:rFonts w:ascii="Times New Roman" w:hAnsi="Times New Roman" w:cs="Times New Roman"/>
          <w:bCs/>
        </w:rPr>
        <w:tab/>
      </w:r>
    </w:p>
    <w:p w:rsidR="00865753" w:rsidRDefault="00865753" w:rsidP="0086575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uczeń SP11 w Olsztynie (karta zgłoszeniowa, dokumenty szkoły);</w:t>
      </w:r>
    </w:p>
    <w:p w:rsidR="00865753" w:rsidRDefault="00865753" w:rsidP="0086575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uczeń klasy IV – VIII.</w:t>
      </w:r>
    </w:p>
    <w:p w:rsidR="00865753" w:rsidRDefault="00865753" w:rsidP="00FC3D3C">
      <w:pPr>
        <w:pStyle w:val="Domyln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Kryteria premiujące do wszystkich grup:</w:t>
      </w:r>
    </w:p>
    <w:p w:rsidR="00865753" w:rsidRDefault="00865753" w:rsidP="0086575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średnia ocen z poszczególnych przedmiotów: zajęcia </w:t>
      </w:r>
      <w:proofErr w:type="spellStart"/>
      <w:r>
        <w:rPr>
          <w:rFonts w:ascii="Times New Roman" w:hAnsi="Times New Roman" w:cs="Times New Roman"/>
          <w:bCs/>
        </w:rPr>
        <w:t>dydaktyczno</w:t>
      </w:r>
      <w:proofErr w:type="spellEnd"/>
      <w:r>
        <w:rPr>
          <w:rFonts w:ascii="Times New Roman" w:hAnsi="Times New Roman" w:cs="Times New Roman"/>
          <w:bCs/>
        </w:rPr>
        <w:t xml:space="preserve"> – wyrównawcze - punktacja od 0 do 4 gdzie 0 to średnia powyżej 5,0 a 4 to średnia równa i poniżej 2,0; zajęcia rozwijające zainteresowania - punktacja od 0 do 4 gdzie 0 to średnia równa i poniżej 2,0 a 4 to średnia powyżej 5,0 (źródło: dziennik ocen);</w:t>
      </w:r>
    </w:p>
    <w:p w:rsidR="00865753" w:rsidRDefault="00865753" w:rsidP="0086575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niepełnosprawność: tak – 1 pkt, nie – 0 pkt (źródło: orzeczenie </w:t>
      </w:r>
      <w:r>
        <w:rPr>
          <w:rFonts w:ascii="Times New Roman" w:hAnsi="Times New Roman" w:cs="Times New Roman"/>
          <w:bCs/>
        </w:rPr>
        <w:br/>
        <w:t>o niepełnosprawności, orzeczenie o potrzebie kształcenia specjalnego, dokument równoważny);</w:t>
      </w:r>
    </w:p>
    <w:p w:rsidR="00865753" w:rsidRDefault="00865753" w:rsidP="0086575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zajęcia informatyczne: test wiedzy – 20 pytań, punkty od 0 do 4, gdzie 0 pkt jest liczba odpowiedzi prawidłowych poniżej 80% a 4 pkt liczba odpowiedzi powyżej 94% (źródło: wyniki testu). 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Rekrutacja prowadzona będzie przez Komisję Rekrutacyjną w skład, której wchodzą: kierownik Projektu, przedstawiciel Organu Prowadzącego, przedstawiciel Rady Pedagogicznej, na podstawie Regulaminu rekrutacji.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Jeżeli w wyniku przeprowadzonej rekrutacji zostaną zakwalifikowani wszyscy uczestnicy, którzy wyrazili chęć udziału w Projekcie, a tym samym nie zostaną wykorzystane wszystkie wolne miejsca, przeprowadzony zostanie nabór uzupełniający, poza terminem rekrutacji. Możliwe jest przyjęcie zgłoszonego ucznia, pod warunkiem złożenia przez rodzica </w:t>
      </w:r>
      <w:r>
        <w:rPr>
          <w:rFonts w:ascii="Times New Roman" w:hAnsi="Times New Roman" w:cs="Times New Roman"/>
          <w:bCs/>
        </w:rPr>
        <w:lastRenderedPageBreak/>
        <w:t xml:space="preserve">wymaganych dokumentów rekrutacyjnych oraz spełnienia w/w kryteriów udziału w Projekcie. W celu uzupełnienia grupy uczestników Projektu w roku szkolnym, stworzona zostanie lista rezerwowa, z której rekrutowani będą uczestnicy w sytuacji pojawienia się wolnych miejsc </w:t>
      </w:r>
      <w:r>
        <w:rPr>
          <w:rFonts w:ascii="Times New Roman" w:hAnsi="Times New Roman" w:cs="Times New Roman"/>
          <w:bCs/>
        </w:rPr>
        <w:br/>
        <w:t xml:space="preserve">w Projekcie. Zrekrutowany będzie pierwszy uczeń z listy rezerwowej. 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Projekt zakłada realizację i uczestnictwo ucznia w zajęciach, korzystającego z max. dwóch różnych grup, przy czym nie dotyczy to warsztatów z bezpieczeństwa cyberprzestrzeni, </w:t>
      </w:r>
      <w:r>
        <w:rPr>
          <w:rFonts w:ascii="Times New Roman" w:hAnsi="Times New Roman" w:cs="Times New Roman"/>
          <w:bCs/>
        </w:rPr>
        <w:br/>
        <w:t>w których wezmą udział wszyscy uczniowie.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rekrutacji powstanie pisemny protokół. 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uczestnictwa w rekrutacji uprawnieni są uczniowie, których rodzice/opiekunowie prawni zgłosili chęć uczestnictwa w Projekcie poprzez wypełnienie i złożenie dokumentów: Karta zgłoszeniowa oraz Deklaracja udziału w Biurze Projektu lub Kierownikowi Projektu.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Złożony komplet dokumentów, wymaganych Regulaminem, nie podlega zwrotowi. 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celu objęcia Projektem maksymalnej liczby uczniów, przyjęty uczeń może być zrekrutowany tylko raz do Projektu.</w:t>
      </w:r>
    </w:p>
    <w:p w:rsidR="00865753" w:rsidRDefault="00865753" w:rsidP="00FC3D3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Uczniowie niepełnosprawni zgłaszający się do Projektu będą przyjmowani obligatoryjnie.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Rekrutacja nauczycieli do udziału w Projekcie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FC3D3C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Rekrutacja nauczycieli będzie realizowana na podstawie kryteriów:</w:t>
      </w:r>
    </w:p>
    <w:p w:rsidR="00865753" w:rsidRDefault="00865753" w:rsidP="00FC3D3C">
      <w:pPr>
        <w:pStyle w:val="Domyln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 xml:space="preserve">Kryteria dostępu: nauczyciel SP11 w Olsztynie (karta zgłoszeniowa, umowy </w:t>
      </w:r>
      <w:r w:rsidRPr="006973C3">
        <w:rPr>
          <w:rFonts w:ascii="Times New Roman" w:hAnsi="Times New Roman" w:cs="Times New Roman"/>
          <w:bCs/>
        </w:rPr>
        <w:br/>
        <w:t>o pracę);</w:t>
      </w:r>
    </w:p>
    <w:p w:rsidR="00865753" w:rsidRPr="006973C3" w:rsidRDefault="00865753" w:rsidP="00FC3D3C">
      <w:pPr>
        <w:pStyle w:val="Domyln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>Kryteria promujące: nauczyciel przedmiotów ścisłych: tak – 1 pkt, nie – 0 pkt (źródło: umowa o pracę, dokumenty szkoły);</w:t>
      </w:r>
    </w:p>
    <w:p w:rsidR="00865753" w:rsidRDefault="00865753" w:rsidP="00FC3D3C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Rekrutacja prowadzona będzie przez komisję rekrutującą w składzie: kierownik projektu, przedstawiciel organu prowadzącego, przedstawiciel rady pedagogicznej, na podstawie Regulaminu.</w:t>
      </w:r>
    </w:p>
    <w:p w:rsidR="00865753" w:rsidRDefault="00865753" w:rsidP="00FC3D3C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Nabór prowadzony będzie we wrześniu 2021r. </w:t>
      </w:r>
    </w:p>
    <w:p w:rsidR="00865753" w:rsidRDefault="00865753" w:rsidP="00FC3D3C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rekrutacji powstanie pisemny protokół.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Dokumenty Rekrutacyjne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FC3D3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W trakcie naboru do Projektu rodzice/opiekunowie prawni zobowiązani są do wypełnienia </w:t>
      </w:r>
      <w:r>
        <w:rPr>
          <w:rFonts w:ascii="Times New Roman" w:hAnsi="Times New Roman" w:cs="Times New Roman"/>
          <w:bCs/>
        </w:rPr>
        <w:br/>
        <w:t>i złożenia następujących, obowiązkowych dokumentów:</w:t>
      </w:r>
    </w:p>
    <w:p w:rsidR="00865753" w:rsidRDefault="00865753" w:rsidP="00FC3D3C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3DCE">
        <w:rPr>
          <w:rFonts w:ascii="Times New Roman" w:hAnsi="Times New Roman" w:cs="Times New Roman"/>
          <w:bCs/>
        </w:rPr>
        <w:t>Karta Zgłosz</w:t>
      </w:r>
      <w:r>
        <w:rPr>
          <w:rFonts w:ascii="Times New Roman" w:hAnsi="Times New Roman" w:cs="Times New Roman"/>
          <w:bCs/>
        </w:rPr>
        <w:t>eniowa</w:t>
      </w:r>
      <w:r w:rsidRPr="00A33DCE">
        <w:rPr>
          <w:rFonts w:ascii="Times New Roman" w:hAnsi="Times New Roman" w:cs="Times New Roman"/>
          <w:bCs/>
        </w:rPr>
        <w:t xml:space="preserve"> – </w:t>
      </w:r>
      <w:r w:rsidRPr="00A33DCE">
        <w:rPr>
          <w:rFonts w:ascii="Times New Roman" w:hAnsi="Times New Roman" w:cs="Times New Roman"/>
          <w:b/>
          <w:bCs/>
        </w:rPr>
        <w:t>Załącznik nr 1</w:t>
      </w:r>
      <w:r>
        <w:rPr>
          <w:rFonts w:ascii="Times New Roman" w:hAnsi="Times New Roman" w:cs="Times New Roman"/>
          <w:b/>
          <w:bCs/>
        </w:rPr>
        <w:t>; 6;</w:t>
      </w:r>
    </w:p>
    <w:p w:rsidR="00865753" w:rsidRPr="00A33DCE" w:rsidRDefault="00865753" w:rsidP="00FC3D3C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3DCE">
        <w:rPr>
          <w:rFonts w:ascii="Times New Roman" w:hAnsi="Times New Roman" w:cs="Times New Roman"/>
          <w:bCs/>
        </w:rPr>
        <w:t>Deklara</w:t>
      </w:r>
      <w:r>
        <w:rPr>
          <w:rFonts w:ascii="Times New Roman" w:hAnsi="Times New Roman" w:cs="Times New Roman"/>
          <w:bCs/>
        </w:rPr>
        <w:t>cja uczestnictwa w Projekcie</w:t>
      </w:r>
      <w:r w:rsidRPr="00A33DCE">
        <w:rPr>
          <w:rFonts w:ascii="Times New Roman" w:hAnsi="Times New Roman" w:cs="Times New Roman"/>
          <w:bCs/>
        </w:rPr>
        <w:t xml:space="preserve"> – </w:t>
      </w:r>
      <w:r w:rsidRPr="00A33DCE">
        <w:rPr>
          <w:rFonts w:ascii="Times New Roman" w:hAnsi="Times New Roman" w:cs="Times New Roman"/>
          <w:b/>
          <w:bCs/>
        </w:rPr>
        <w:t>Załącznik nr 2</w:t>
      </w:r>
      <w:r>
        <w:rPr>
          <w:rFonts w:ascii="Times New Roman" w:hAnsi="Times New Roman" w:cs="Times New Roman"/>
          <w:b/>
          <w:bCs/>
        </w:rPr>
        <w:t>; 5;</w:t>
      </w:r>
    </w:p>
    <w:p w:rsidR="00865753" w:rsidRPr="0052698D" w:rsidRDefault="00865753" w:rsidP="00FC3D3C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3DCE">
        <w:rPr>
          <w:rFonts w:ascii="Times New Roman" w:hAnsi="Times New Roman" w:cs="Times New Roman"/>
          <w:bCs/>
        </w:rPr>
        <w:t xml:space="preserve">Zgoda na przetwarzanie danych osobowych – </w:t>
      </w:r>
      <w:r w:rsidRPr="00A33DCE">
        <w:rPr>
          <w:rFonts w:ascii="Times New Roman" w:hAnsi="Times New Roman" w:cs="Times New Roman"/>
          <w:b/>
          <w:bCs/>
        </w:rPr>
        <w:t>Załącznik nr 3;</w:t>
      </w:r>
      <w:r>
        <w:rPr>
          <w:rFonts w:ascii="Times New Roman" w:hAnsi="Times New Roman" w:cs="Times New Roman"/>
          <w:b/>
          <w:bCs/>
        </w:rPr>
        <w:t xml:space="preserve"> 4.</w:t>
      </w:r>
    </w:p>
    <w:p w:rsidR="00865753" w:rsidRPr="00A33DCE" w:rsidRDefault="00865753" w:rsidP="00FC3D3C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3DCE">
        <w:rPr>
          <w:rFonts w:ascii="Times New Roman" w:hAnsi="Times New Roman" w:cs="Times New Roman"/>
          <w:bCs/>
        </w:rPr>
        <w:t>Inne dokumenty potwierdzające spełnianie kryteriów uczestnictwa.</w:t>
      </w:r>
    </w:p>
    <w:p w:rsidR="00865753" w:rsidRDefault="00865753" w:rsidP="00FC3D3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Dokumenty, o których mowa, będą przyjmowane w Biurze Projektu – pokój nr 38.</w:t>
      </w:r>
    </w:p>
    <w:p w:rsidR="00865753" w:rsidRDefault="00865753" w:rsidP="00FC3D3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braku pełnej dokumentacji, Komisja Rekrutacyjna może wezwać rodziców/opiekunów prawnych do ich uzupełnienia.</w:t>
      </w:r>
    </w:p>
    <w:p w:rsidR="00865753" w:rsidRPr="002D5F97" w:rsidRDefault="00865753" w:rsidP="00FC3D3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złożenie kompletu wymaganych dokumentów lub nie uzupełnienie ich po wezwaniu, wyklucza z udziału w Projekcie.</w:t>
      </w:r>
    </w:p>
    <w:p w:rsidR="00865753" w:rsidRPr="00D1343A" w:rsidRDefault="00865753" w:rsidP="00865753">
      <w:pPr>
        <w:pStyle w:val="Domylne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Rekrutacyjna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4256C">
        <w:rPr>
          <w:rFonts w:ascii="Times New Roman" w:hAnsi="Times New Roman" w:cs="Times New Roman"/>
          <w:bCs/>
        </w:rPr>
        <w:t xml:space="preserve">Rekrutacja prowadzona jest przez Koordynatora </w:t>
      </w:r>
      <w:r>
        <w:rPr>
          <w:rFonts w:ascii="Times New Roman" w:hAnsi="Times New Roman" w:cs="Times New Roman"/>
          <w:bCs/>
        </w:rPr>
        <w:t xml:space="preserve">Projektu </w:t>
      </w:r>
      <w:r w:rsidRPr="0034256C">
        <w:rPr>
          <w:rFonts w:ascii="Times New Roman" w:hAnsi="Times New Roman" w:cs="Times New Roman"/>
          <w:bCs/>
        </w:rPr>
        <w:t>w Szkole podstawowej Nr 11 w Olsztynie.</w:t>
      </w:r>
    </w:p>
    <w:p w:rsidR="00865753" w:rsidRPr="00FB773B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B773B">
        <w:rPr>
          <w:rFonts w:ascii="Times New Roman" w:hAnsi="Times New Roman" w:cs="Times New Roman"/>
          <w:bCs/>
        </w:rPr>
        <w:t>Zgłoszenia do uczestnictwa w Projekcie dokonuje się za pomocą dokumentów, o których mowa w § 6 ust</w:t>
      </w:r>
      <w:r>
        <w:rPr>
          <w:rFonts w:ascii="Times New Roman" w:hAnsi="Times New Roman" w:cs="Times New Roman"/>
          <w:bCs/>
        </w:rPr>
        <w:t xml:space="preserve"> 1a niniejszego Regulaminu.</w:t>
      </w: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Dokumenty, o których mowa zamieszczone i dostępne są na stronie internetowej </w:t>
      </w:r>
      <w:hyperlink r:id="rId7" w:history="1">
        <w:r w:rsidRPr="00C570B4">
          <w:rPr>
            <w:rStyle w:val="Hipercze"/>
            <w:rFonts w:ascii="Times New Roman" w:hAnsi="Times New Roman" w:cs="Times New Roman"/>
            <w:bCs/>
          </w:rPr>
          <w:t>www.sp11.olsztyn.pl</w:t>
        </w:r>
      </w:hyperlink>
      <w:r>
        <w:rPr>
          <w:rFonts w:ascii="Times New Roman" w:hAnsi="Times New Roman" w:cs="Times New Roman"/>
          <w:bCs/>
        </w:rPr>
        <w:t xml:space="preserve"> w zakładce „Projekty Unijne” lub w biurze projektu – pokój nr 38.</w:t>
      </w: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Weryfikacja złożonych dokumentów pod względem formalnym będzie dokonana przez Koordynatora Projektu.</w:t>
      </w: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ostatecznym zakwalifikowaniu uczestników będzie decydowało spełnienie kryteriów przedstawionych w niniejszym Regulaminie, liczba uzyskanych punktów.</w:t>
      </w: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Proces rekrutacji przebiegać będzie z zachowaniem zasady dostępności i niedyskryminacji.</w:t>
      </w:r>
    </w:p>
    <w:p w:rsidR="00865753" w:rsidRPr="00495B37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Informacje o zakwalifikowaniu się do uczestnictwa w Projekcie zostaną umieszczone na tablicy informacyjnej w szkole oraz na stronie internetowej szkoły. </w:t>
      </w:r>
      <w:r w:rsidRPr="00495B37">
        <w:rPr>
          <w:rFonts w:ascii="Times New Roman" w:hAnsi="Times New Roman" w:cs="Times New Roman"/>
          <w:bCs/>
        </w:rPr>
        <w:t xml:space="preserve">   </w:t>
      </w:r>
    </w:p>
    <w:p w:rsidR="00865753" w:rsidRDefault="00865753" w:rsidP="00865753">
      <w:pPr>
        <w:pStyle w:val="Domylne"/>
        <w:spacing w:line="360" w:lineRule="auto"/>
        <w:rPr>
          <w:rFonts w:ascii="Times New Roman" w:hAnsi="Times New Roman" w:cs="Times New Roman"/>
          <w:b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 Rekrutacyjna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Skład Komisji Rekrutacyjnej:</w:t>
      </w:r>
    </w:p>
    <w:p w:rsidR="00865753" w:rsidRDefault="00865753" w:rsidP="00FC3D3C">
      <w:pPr>
        <w:pStyle w:val="Domyln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Kierownik Projektu;</w:t>
      </w:r>
    </w:p>
    <w:p w:rsidR="00865753" w:rsidRDefault="00865753" w:rsidP="00FC3D3C">
      <w:pPr>
        <w:pStyle w:val="Domyln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Przedstawiciel Organu Prowadzącego; </w:t>
      </w:r>
    </w:p>
    <w:p w:rsidR="00865753" w:rsidRPr="00202701" w:rsidRDefault="00865753" w:rsidP="00FC3D3C">
      <w:pPr>
        <w:pStyle w:val="Domyln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Przedstawiciel Rady Pedagogicznej.</w:t>
      </w: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Komisja Rekrutacyjna pracuje w oparciu o kryteria rekrutacyjne określone w </w:t>
      </w:r>
      <w:r w:rsidRPr="0038678A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4.</w:t>
      </w:r>
    </w:p>
    <w:p w:rsidR="00865753" w:rsidRPr="00202701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Podstawą pracy Komisji Rekrutacyjnej będą dokumenty rekrutacyjne określone w </w:t>
      </w:r>
      <w:r w:rsidRPr="0038678A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6.</w:t>
      </w: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8678A">
        <w:rPr>
          <w:rFonts w:ascii="Times New Roman" w:hAnsi="Times New Roman" w:cs="Times New Roman"/>
          <w:bCs/>
        </w:rPr>
        <w:t>Do Projektu zostaną zakwalifikowani uczniowie</w:t>
      </w:r>
      <w:r>
        <w:rPr>
          <w:rFonts w:ascii="Times New Roman" w:hAnsi="Times New Roman" w:cs="Times New Roman"/>
          <w:bCs/>
        </w:rPr>
        <w:t xml:space="preserve"> według kryteriów rekrutacyjnych.</w:t>
      </w:r>
    </w:p>
    <w:p w:rsidR="00865753" w:rsidRPr="00F431D2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431D2">
        <w:rPr>
          <w:rFonts w:ascii="Times New Roman" w:hAnsi="Times New Roman" w:cs="Times New Roman"/>
          <w:bCs/>
        </w:rPr>
        <w:t>Osoby zakwalifikowane do udziału w projekcie zostaną o tym powiadomione przez Komisję Rekrutacy</w:t>
      </w:r>
      <w:r>
        <w:rPr>
          <w:rFonts w:ascii="Times New Roman" w:hAnsi="Times New Roman" w:cs="Times New Roman"/>
          <w:bCs/>
        </w:rPr>
        <w:t xml:space="preserve">jną telefonicznie </w:t>
      </w:r>
      <w:r w:rsidRPr="00F431D2">
        <w:rPr>
          <w:rFonts w:ascii="Times New Roman" w:hAnsi="Times New Roman" w:cs="Times New Roman"/>
          <w:bCs/>
        </w:rPr>
        <w:t>i/lub mailowo i/lub osobiście (kontakt w Biurze Projektu lub Miejscu Realizacji).</w:t>
      </w:r>
    </w:p>
    <w:p w:rsidR="00865753" w:rsidRDefault="00865753" w:rsidP="00FC3D3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Komisja Rekrutacyjna sporządza protokół ze swojego posiedzenia, do którego załącza:</w:t>
      </w:r>
    </w:p>
    <w:p w:rsidR="00865753" w:rsidRDefault="00865753" w:rsidP="00FC3D3C">
      <w:pPr>
        <w:pStyle w:val="Domyln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Listy uczniów zakwalifikowanych do Projektu;</w:t>
      </w:r>
    </w:p>
    <w:p w:rsidR="00865753" w:rsidRDefault="00865753" w:rsidP="00FC3D3C">
      <w:pPr>
        <w:pStyle w:val="Domyln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Listy uczniów rezerwowych;</w:t>
      </w:r>
    </w:p>
    <w:p w:rsidR="00865753" w:rsidRPr="0038678A" w:rsidRDefault="00865753" w:rsidP="00FC3D3C">
      <w:pPr>
        <w:pStyle w:val="Domyln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Listy uczniów nieprzyjętych.</w:t>
      </w:r>
    </w:p>
    <w:p w:rsidR="00865753" w:rsidRPr="00D61621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</w:p>
    <w:p w:rsidR="00865753" w:rsidRDefault="00865753" w:rsidP="0086575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865753" w:rsidRDefault="00865753" w:rsidP="0086575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5753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obowiązuje przez cały okres realizacji Projektu.</w:t>
      </w:r>
    </w:p>
    <w:p w:rsidR="00865753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Uczestnicy Projektu zobowiązani są do zapoznania się z treścią Regulaminu oraz stosowania się do niego.</w:t>
      </w:r>
    </w:p>
    <w:p w:rsidR="00865753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Udział w projekcie jest całkowicie bezpłatny.</w:t>
      </w:r>
    </w:p>
    <w:p w:rsidR="00865753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Organizator zastrzega sobie prawo zmiany niniejszego Regulaminu. </w:t>
      </w:r>
    </w:p>
    <w:p w:rsidR="00865753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może być zmieniony przez projektodawcę w porozumieniu z Kierownikiem Projektu w miarę zaistniałych potrzeb.</w:t>
      </w:r>
    </w:p>
    <w:p w:rsidR="00865753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Wszelkie uwagi i zgłoszenia naruszenia niniejszego Regulaminu należy przekazać Projektodawcy lub Kierownikowi Projektu.</w:t>
      </w:r>
    </w:p>
    <w:p w:rsidR="00865753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Regulamin wraz z załącznikami zostanie podany do publicznej wiadomości poprzez zamieszczenie na stronie internetowej Szkoły Podstawowej Nr 11 – </w:t>
      </w:r>
      <w:hyperlink r:id="rId8" w:history="1">
        <w:r w:rsidRPr="004A4118">
          <w:rPr>
            <w:rStyle w:val="Hipercze"/>
            <w:rFonts w:ascii="Times New Roman" w:hAnsi="Times New Roman" w:cs="Times New Roman"/>
            <w:bCs/>
          </w:rPr>
          <w:t>www.sp11.olsztyn.pl</w:t>
        </w:r>
      </w:hyperlink>
      <w:r>
        <w:rPr>
          <w:rFonts w:ascii="Times New Roman" w:hAnsi="Times New Roman" w:cs="Times New Roman"/>
          <w:bCs/>
        </w:rPr>
        <w:t>.</w:t>
      </w:r>
    </w:p>
    <w:p w:rsidR="00865753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sprawach nieuregulowanych niniejszym Regulaminem decyzje podejmuje Kierownik Projektu.</w:t>
      </w:r>
    </w:p>
    <w:p w:rsidR="00865753" w:rsidRPr="00202701" w:rsidRDefault="00865753" w:rsidP="00FC3D3C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wchodzi w życie z dniem 1 lipca 2021r.</w:t>
      </w:r>
    </w:p>
    <w:p w:rsidR="00865753" w:rsidRPr="00DD5308" w:rsidRDefault="00865753" w:rsidP="00865753">
      <w:pPr>
        <w:spacing w:line="360" w:lineRule="auto"/>
        <w:jc w:val="both"/>
        <w:rPr>
          <w:rFonts w:ascii="Times New Roman" w:hAnsi="Times New Roman" w:cs="Times New Roman"/>
        </w:rPr>
      </w:pPr>
    </w:p>
    <w:p w:rsidR="00865753" w:rsidRPr="00640530" w:rsidRDefault="00865753" w:rsidP="00865753"/>
    <w:p w:rsidR="0007619A" w:rsidRPr="0007619A" w:rsidRDefault="0007619A" w:rsidP="0007619A">
      <w:pPr>
        <w:spacing w:after="0"/>
        <w:rPr>
          <w:lang w:val="en-US"/>
        </w:rPr>
      </w:pPr>
      <w:bookmarkStart w:id="0" w:name="_GoBack"/>
      <w:bookmarkEnd w:id="0"/>
    </w:p>
    <w:sectPr w:rsidR="0007619A" w:rsidRPr="0007619A" w:rsidSect="0007619A">
      <w:headerReference w:type="default" r:id="rId9"/>
      <w:footerReference w:type="default" r:id="rId10"/>
      <w:pgSz w:w="11906" w:h="16838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3C" w:rsidRDefault="00FC3D3C" w:rsidP="00422748">
      <w:pPr>
        <w:spacing w:after="0" w:line="240" w:lineRule="auto"/>
      </w:pPr>
      <w:r>
        <w:separator/>
      </w:r>
    </w:p>
  </w:endnote>
  <w:endnote w:type="continuationSeparator" w:id="0">
    <w:p w:rsidR="00FC3D3C" w:rsidRDefault="00FC3D3C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A6" w:rsidRDefault="008070A6" w:rsidP="008070A6">
    <w:pPr>
      <w:spacing w:line="242" w:lineRule="auto"/>
      <w:ind w:left="54" w:right="-64" w:hanging="118"/>
      <w:jc w:val="both"/>
      <w:rPr>
        <w:rFonts w:ascii="Times New Roman" w:hAnsi="Times New Roman" w:cs="Times New Roman"/>
        <w:b/>
        <w:i/>
        <w:sz w:val="20"/>
      </w:rPr>
    </w:pPr>
  </w:p>
  <w:p w:rsidR="008070A6" w:rsidRPr="00A82825" w:rsidRDefault="008070A6" w:rsidP="008070A6">
    <w:pPr>
      <w:spacing w:line="242" w:lineRule="auto"/>
      <w:ind w:left="54" w:right="-64" w:hanging="118"/>
      <w:jc w:val="both"/>
      <w:rPr>
        <w:rFonts w:ascii="Times New Roman" w:hAnsi="Times New Roman" w:cs="Times New Roman"/>
        <w:i/>
      </w:rPr>
    </w:pPr>
    <w:r w:rsidRPr="00A82825">
      <w:rPr>
        <w:rFonts w:ascii="Times New Roman" w:hAnsi="Times New Roman" w:cs="Times New Roman"/>
        <w:b/>
        <w:i/>
        <w:sz w:val="20"/>
      </w:rPr>
      <w:t xml:space="preserve">Projekt pn. „Pozwól mi zrobić, a zrozumiem” nr RPWM.02.02.01-28-0178/19 jest współfinansowany z EFS </w:t>
    </w:r>
    <w:r>
      <w:rPr>
        <w:rFonts w:ascii="Times New Roman" w:hAnsi="Times New Roman" w:cs="Times New Roman"/>
        <w:b/>
        <w:i/>
        <w:sz w:val="20"/>
      </w:rPr>
      <w:br/>
    </w:r>
    <w:r w:rsidRPr="00A82825">
      <w:rPr>
        <w:rFonts w:ascii="Times New Roman" w:hAnsi="Times New Roman" w:cs="Times New Roman"/>
        <w:b/>
        <w:i/>
        <w:sz w:val="20"/>
      </w:rPr>
      <w:t xml:space="preserve">w ramach Regionalnego Programu Operacyjnego Województwa Warmińsko-Mazurskiego na lata 2014-2020 </w:t>
    </w:r>
  </w:p>
  <w:p w:rsidR="006F273B" w:rsidRPr="006F273B" w:rsidRDefault="006F273B" w:rsidP="006F273B">
    <w:pPr>
      <w:pStyle w:val="Stopka"/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3C" w:rsidRDefault="00FC3D3C" w:rsidP="00422748">
      <w:pPr>
        <w:spacing w:after="0" w:line="240" w:lineRule="auto"/>
      </w:pPr>
      <w:r>
        <w:separator/>
      </w:r>
    </w:p>
  </w:footnote>
  <w:footnote w:type="continuationSeparator" w:id="0">
    <w:p w:rsidR="00FC3D3C" w:rsidRDefault="00FC3D3C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87" w:rsidRDefault="00F71E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95" cy="703580"/>
          <wp:effectExtent l="0" t="0" r="0" b="1270"/>
          <wp:wrapNone/>
          <wp:docPr id="1" name="Obraz 5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1566545</wp:posOffset>
          </wp:positionH>
          <wp:positionV relativeFrom="paragraph">
            <wp:posOffset>-259080</wp:posOffset>
          </wp:positionV>
          <wp:extent cx="2059940" cy="590550"/>
          <wp:effectExtent l="0" t="0" r="0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187" w:rsidRDefault="00FD0187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A3D38"/>
    <w:multiLevelType w:val="hybridMultilevel"/>
    <w:tmpl w:val="7AAEC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F0531"/>
    <w:multiLevelType w:val="hybridMultilevel"/>
    <w:tmpl w:val="CC52F1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19DA"/>
    <w:multiLevelType w:val="hybridMultilevel"/>
    <w:tmpl w:val="F10C01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B3D8D"/>
    <w:multiLevelType w:val="hybridMultilevel"/>
    <w:tmpl w:val="5F76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E52"/>
    <w:multiLevelType w:val="hybridMultilevel"/>
    <w:tmpl w:val="DF96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0754"/>
    <w:multiLevelType w:val="hybridMultilevel"/>
    <w:tmpl w:val="CEF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65CE"/>
    <w:multiLevelType w:val="hybridMultilevel"/>
    <w:tmpl w:val="5178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B3E"/>
    <w:multiLevelType w:val="hybridMultilevel"/>
    <w:tmpl w:val="E06E7B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F3EB0"/>
    <w:multiLevelType w:val="hybridMultilevel"/>
    <w:tmpl w:val="C4DC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6540"/>
    <w:multiLevelType w:val="hybridMultilevel"/>
    <w:tmpl w:val="D4AA2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AB0D50"/>
    <w:multiLevelType w:val="hybridMultilevel"/>
    <w:tmpl w:val="3980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4B54"/>
    <w:multiLevelType w:val="hybridMultilevel"/>
    <w:tmpl w:val="5344C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A80A8A"/>
    <w:multiLevelType w:val="hybridMultilevel"/>
    <w:tmpl w:val="068C9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53421"/>
    <w:multiLevelType w:val="hybridMultilevel"/>
    <w:tmpl w:val="3384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3B0"/>
    <w:multiLevelType w:val="hybridMultilevel"/>
    <w:tmpl w:val="1DD0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7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48"/>
    <w:rsid w:val="00002DC9"/>
    <w:rsid w:val="000038A3"/>
    <w:rsid w:val="00006043"/>
    <w:rsid w:val="00010462"/>
    <w:rsid w:val="0001437C"/>
    <w:rsid w:val="0001463C"/>
    <w:rsid w:val="00016184"/>
    <w:rsid w:val="00020065"/>
    <w:rsid w:val="000209E2"/>
    <w:rsid w:val="00022E39"/>
    <w:rsid w:val="00025276"/>
    <w:rsid w:val="00027FEF"/>
    <w:rsid w:val="000549F8"/>
    <w:rsid w:val="00057200"/>
    <w:rsid w:val="00072A71"/>
    <w:rsid w:val="0007321C"/>
    <w:rsid w:val="00074487"/>
    <w:rsid w:val="0007619A"/>
    <w:rsid w:val="00077208"/>
    <w:rsid w:val="0008425E"/>
    <w:rsid w:val="00090716"/>
    <w:rsid w:val="00091633"/>
    <w:rsid w:val="00091EDE"/>
    <w:rsid w:val="00091FFB"/>
    <w:rsid w:val="000A2377"/>
    <w:rsid w:val="000A6440"/>
    <w:rsid w:val="000B5FEB"/>
    <w:rsid w:val="000D3D7C"/>
    <w:rsid w:val="000D6431"/>
    <w:rsid w:val="000D6CEB"/>
    <w:rsid w:val="000E109B"/>
    <w:rsid w:val="000E3B4B"/>
    <w:rsid w:val="000F171D"/>
    <w:rsid w:val="000F3022"/>
    <w:rsid w:val="000F391F"/>
    <w:rsid w:val="00103EBE"/>
    <w:rsid w:val="0010504B"/>
    <w:rsid w:val="001156AD"/>
    <w:rsid w:val="00116DFF"/>
    <w:rsid w:val="00127127"/>
    <w:rsid w:val="001279E2"/>
    <w:rsid w:val="00133B16"/>
    <w:rsid w:val="00134B08"/>
    <w:rsid w:val="001373DA"/>
    <w:rsid w:val="00137EB4"/>
    <w:rsid w:val="00144E07"/>
    <w:rsid w:val="00146145"/>
    <w:rsid w:val="001467C2"/>
    <w:rsid w:val="00150406"/>
    <w:rsid w:val="00153C63"/>
    <w:rsid w:val="001542AA"/>
    <w:rsid w:val="00154DAD"/>
    <w:rsid w:val="00156897"/>
    <w:rsid w:val="00156F16"/>
    <w:rsid w:val="0016121E"/>
    <w:rsid w:val="00163EAE"/>
    <w:rsid w:val="0016431D"/>
    <w:rsid w:val="00170BB0"/>
    <w:rsid w:val="0017410A"/>
    <w:rsid w:val="0017473A"/>
    <w:rsid w:val="00180387"/>
    <w:rsid w:val="00183A41"/>
    <w:rsid w:val="00192624"/>
    <w:rsid w:val="00192D8B"/>
    <w:rsid w:val="00192DC7"/>
    <w:rsid w:val="001A5F10"/>
    <w:rsid w:val="001A7E71"/>
    <w:rsid w:val="001B1BD4"/>
    <w:rsid w:val="001C14AA"/>
    <w:rsid w:val="001C17BE"/>
    <w:rsid w:val="001C1B5C"/>
    <w:rsid w:val="001C6D5E"/>
    <w:rsid w:val="001D74AE"/>
    <w:rsid w:val="001E04C9"/>
    <w:rsid w:val="001E384A"/>
    <w:rsid w:val="001F1A25"/>
    <w:rsid w:val="001F258B"/>
    <w:rsid w:val="001F6064"/>
    <w:rsid w:val="001F6615"/>
    <w:rsid w:val="001F7E67"/>
    <w:rsid w:val="0020025B"/>
    <w:rsid w:val="00201843"/>
    <w:rsid w:val="002167CF"/>
    <w:rsid w:val="0024014D"/>
    <w:rsid w:val="0024454B"/>
    <w:rsid w:val="00245979"/>
    <w:rsid w:val="00247C87"/>
    <w:rsid w:val="002635A8"/>
    <w:rsid w:val="00263CE0"/>
    <w:rsid w:val="00273162"/>
    <w:rsid w:val="00277CB0"/>
    <w:rsid w:val="00281665"/>
    <w:rsid w:val="00283013"/>
    <w:rsid w:val="00286302"/>
    <w:rsid w:val="00294A41"/>
    <w:rsid w:val="00297B00"/>
    <w:rsid w:val="002B302D"/>
    <w:rsid w:val="002B3E85"/>
    <w:rsid w:val="002C70DE"/>
    <w:rsid w:val="002D3138"/>
    <w:rsid w:val="002D6A19"/>
    <w:rsid w:val="002D7BF8"/>
    <w:rsid w:val="002E140B"/>
    <w:rsid w:val="002E299D"/>
    <w:rsid w:val="002E5A88"/>
    <w:rsid w:val="002F4010"/>
    <w:rsid w:val="002F6304"/>
    <w:rsid w:val="003008D5"/>
    <w:rsid w:val="003037AD"/>
    <w:rsid w:val="00304296"/>
    <w:rsid w:val="003055D7"/>
    <w:rsid w:val="00306A57"/>
    <w:rsid w:val="00311593"/>
    <w:rsid w:val="003118BB"/>
    <w:rsid w:val="0031427F"/>
    <w:rsid w:val="003146FA"/>
    <w:rsid w:val="00320A22"/>
    <w:rsid w:val="00321FB7"/>
    <w:rsid w:val="00337B4F"/>
    <w:rsid w:val="00344DC8"/>
    <w:rsid w:val="0035329D"/>
    <w:rsid w:val="00354D43"/>
    <w:rsid w:val="00356E3E"/>
    <w:rsid w:val="00361DD6"/>
    <w:rsid w:val="003621F8"/>
    <w:rsid w:val="00363110"/>
    <w:rsid w:val="00364838"/>
    <w:rsid w:val="00367EB8"/>
    <w:rsid w:val="0037077E"/>
    <w:rsid w:val="003708A9"/>
    <w:rsid w:val="003714D6"/>
    <w:rsid w:val="00383BB1"/>
    <w:rsid w:val="00384440"/>
    <w:rsid w:val="003859C2"/>
    <w:rsid w:val="00393219"/>
    <w:rsid w:val="0039736A"/>
    <w:rsid w:val="00397D45"/>
    <w:rsid w:val="003A779C"/>
    <w:rsid w:val="003B2D49"/>
    <w:rsid w:val="003B752B"/>
    <w:rsid w:val="003B7AAF"/>
    <w:rsid w:val="003C2CD3"/>
    <w:rsid w:val="003C7CDF"/>
    <w:rsid w:val="003D2FC8"/>
    <w:rsid w:val="003D70CC"/>
    <w:rsid w:val="003E1C1A"/>
    <w:rsid w:val="003E4225"/>
    <w:rsid w:val="003E43D1"/>
    <w:rsid w:val="003E4E87"/>
    <w:rsid w:val="003F00DC"/>
    <w:rsid w:val="003F043E"/>
    <w:rsid w:val="003F5B33"/>
    <w:rsid w:val="003F7196"/>
    <w:rsid w:val="003F73E0"/>
    <w:rsid w:val="00402DE3"/>
    <w:rsid w:val="0040466D"/>
    <w:rsid w:val="00412433"/>
    <w:rsid w:val="004138ED"/>
    <w:rsid w:val="004146BE"/>
    <w:rsid w:val="00420220"/>
    <w:rsid w:val="00422748"/>
    <w:rsid w:val="00437FC6"/>
    <w:rsid w:val="0044303C"/>
    <w:rsid w:val="00450268"/>
    <w:rsid w:val="004522D0"/>
    <w:rsid w:val="00456BE0"/>
    <w:rsid w:val="00464410"/>
    <w:rsid w:val="00465A3B"/>
    <w:rsid w:val="00467367"/>
    <w:rsid w:val="00471591"/>
    <w:rsid w:val="00471961"/>
    <w:rsid w:val="00471E20"/>
    <w:rsid w:val="0047216C"/>
    <w:rsid w:val="00474621"/>
    <w:rsid w:val="0047681D"/>
    <w:rsid w:val="00482FC6"/>
    <w:rsid w:val="00484D61"/>
    <w:rsid w:val="0049151B"/>
    <w:rsid w:val="0049165F"/>
    <w:rsid w:val="00497CE9"/>
    <w:rsid w:val="004A289B"/>
    <w:rsid w:val="004A2C37"/>
    <w:rsid w:val="004B1AF8"/>
    <w:rsid w:val="004B49B0"/>
    <w:rsid w:val="004C1B92"/>
    <w:rsid w:val="004C41E3"/>
    <w:rsid w:val="004C4A6B"/>
    <w:rsid w:val="004C60F3"/>
    <w:rsid w:val="004C67FD"/>
    <w:rsid w:val="004C6CB2"/>
    <w:rsid w:val="004C72CD"/>
    <w:rsid w:val="004D24DC"/>
    <w:rsid w:val="004E1B29"/>
    <w:rsid w:val="004E34FA"/>
    <w:rsid w:val="004E3B8E"/>
    <w:rsid w:val="004E4E78"/>
    <w:rsid w:val="004E50E8"/>
    <w:rsid w:val="004E50F8"/>
    <w:rsid w:val="004E6E95"/>
    <w:rsid w:val="004F3691"/>
    <w:rsid w:val="00501A26"/>
    <w:rsid w:val="00512284"/>
    <w:rsid w:val="00514392"/>
    <w:rsid w:val="005404D1"/>
    <w:rsid w:val="005406A9"/>
    <w:rsid w:val="00540F4F"/>
    <w:rsid w:val="0054105F"/>
    <w:rsid w:val="00541AE2"/>
    <w:rsid w:val="005451C2"/>
    <w:rsid w:val="00546A81"/>
    <w:rsid w:val="00546B74"/>
    <w:rsid w:val="005551E0"/>
    <w:rsid w:val="005667F1"/>
    <w:rsid w:val="00587F9F"/>
    <w:rsid w:val="0059609E"/>
    <w:rsid w:val="005A11FB"/>
    <w:rsid w:val="005A2021"/>
    <w:rsid w:val="005A3BEB"/>
    <w:rsid w:val="005B6AD0"/>
    <w:rsid w:val="005C27EE"/>
    <w:rsid w:val="005C2E11"/>
    <w:rsid w:val="005C31DC"/>
    <w:rsid w:val="005C3914"/>
    <w:rsid w:val="005D1F80"/>
    <w:rsid w:val="005D3C31"/>
    <w:rsid w:val="005E1647"/>
    <w:rsid w:val="005E4CAF"/>
    <w:rsid w:val="005F4EF7"/>
    <w:rsid w:val="005F7F1A"/>
    <w:rsid w:val="0060324E"/>
    <w:rsid w:val="00604B74"/>
    <w:rsid w:val="00604F06"/>
    <w:rsid w:val="006056F9"/>
    <w:rsid w:val="00605F5C"/>
    <w:rsid w:val="00606DE3"/>
    <w:rsid w:val="00611C00"/>
    <w:rsid w:val="00611C9B"/>
    <w:rsid w:val="0061298C"/>
    <w:rsid w:val="0062376D"/>
    <w:rsid w:val="006269A4"/>
    <w:rsid w:val="0062787C"/>
    <w:rsid w:val="00627E56"/>
    <w:rsid w:val="00633742"/>
    <w:rsid w:val="006373B6"/>
    <w:rsid w:val="0063740D"/>
    <w:rsid w:val="00640C2A"/>
    <w:rsid w:val="00647342"/>
    <w:rsid w:val="00650218"/>
    <w:rsid w:val="00655184"/>
    <w:rsid w:val="00657A4D"/>
    <w:rsid w:val="00661269"/>
    <w:rsid w:val="00674048"/>
    <w:rsid w:val="00693864"/>
    <w:rsid w:val="006A09DE"/>
    <w:rsid w:val="006A4BB8"/>
    <w:rsid w:val="006A549C"/>
    <w:rsid w:val="006A5794"/>
    <w:rsid w:val="006B1882"/>
    <w:rsid w:val="006B1CD8"/>
    <w:rsid w:val="006B2BC3"/>
    <w:rsid w:val="006B2F40"/>
    <w:rsid w:val="006B60B8"/>
    <w:rsid w:val="006C0380"/>
    <w:rsid w:val="006C3CA3"/>
    <w:rsid w:val="006D2E1A"/>
    <w:rsid w:val="006D3C05"/>
    <w:rsid w:val="006D76BA"/>
    <w:rsid w:val="006F10F5"/>
    <w:rsid w:val="006F273B"/>
    <w:rsid w:val="007113F3"/>
    <w:rsid w:val="00713BE0"/>
    <w:rsid w:val="007144B3"/>
    <w:rsid w:val="007244C5"/>
    <w:rsid w:val="007307C8"/>
    <w:rsid w:val="0073377F"/>
    <w:rsid w:val="007347EA"/>
    <w:rsid w:val="0074173D"/>
    <w:rsid w:val="007436BE"/>
    <w:rsid w:val="00747190"/>
    <w:rsid w:val="0075200C"/>
    <w:rsid w:val="00753B38"/>
    <w:rsid w:val="007568AF"/>
    <w:rsid w:val="0076386F"/>
    <w:rsid w:val="007641F3"/>
    <w:rsid w:val="0076506D"/>
    <w:rsid w:val="00771C10"/>
    <w:rsid w:val="00772E8C"/>
    <w:rsid w:val="00772EA9"/>
    <w:rsid w:val="00776DC4"/>
    <w:rsid w:val="00792526"/>
    <w:rsid w:val="007A06AF"/>
    <w:rsid w:val="007A0C03"/>
    <w:rsid w:val="007A3155"/>
    <w:rsid w:val="007A37B0"/>
    <w:rsid w:val="007B741A"/>
    <w:rsid w:val="007C60CC"/>
    <w:rsid w:val="007C7324"/>
    <w:rsid w:val="007D1537"/>
    <w:rsid w:val="007D6CFD"/>
    <w:rsid w:val="007D73F3"/>
    <w:rsid w:val="007E190D"/>
    <w:rsid w:val="007E7826"/>
    <w:rsid w:val="007F42AA"/>
    <w:rsid w:val="007F7543"/>
    <w:rsid w:val="00803EE2"/>
    <w:rsid w:val="008070A6"/>
    <w:rsid w:val="00810038"/>
    <w:rsid w:val="00812AAA"/>
    <w:rsid w:val="00813B77"/>
    <w:rsid w:val="008204A4"/>
    <w:rsid w:val="00820F15"/>
    <w:rsid w:val="00823437"/>
    <w:rsid w:val="008263B6"/>
    <w:rsid w:val="00827CE3"/>
    <w:rsid w:val="00830CC4"/>
    <w:rsid w:val="008469CE"/>
    <w:rsid w:val="008502F5"/>
    <w:rsid w:val="00851B76"/>
    <w:rsid w:val="00854539"/>
    <w:rsid w:val="0086193E"/>
    <w:rsid w:val="00864C95"/>
    <w:rsid w:val="00864FD5"/>
    <w:rsid w:val="00865753"/>
    <w:rsid w:val="00866886"/>
    <w:rsid w:val="00870EF4"/>
    <w:rsid w:val="00876799"/>
    <w:rsid w:val="00880193"/>
    <w:rsid w:val="0088078E"/>
    <w:rsid w:val="00881BF4"/>
    <w:rsid w:val="008968A5"/>
    <w:rsid w:val="008A2128"/>
    <w:rsid w:val="008A30E0"/>
    <w:rsid w:val="008B6DEC"/>
    <w:rsid w:val="008B7EA8"/>
    <w:rsid w:val="008C2858"/>
    <w:rsid w:val="008C60F7"/>
    <w:rsid w:val="008D1C1D"/>
    <w:rsid w:val="008D462D"/>
    <w:rsid w:val="008E2D8F"/>
    <w:rsid w:val="008E7607"/>
    <w:rsid w:val="008E7C02"/>
    <w:rsid w:val="008F6337"/>
    <w:rsid w:val="0090125A"/>
    <w:rsid w:val="00902A16"/>
    <w:rsid w:val="00902B91"/>
    <w:rsid w:val="00903A31"/>
    <w:rsid w:val="00904AD1"/>
    <w:rsid w:val="00911E9D"/>
    <w:rsid w:val="00915666"/>
    <w:rsid w:val="0091687A"/>
    <w:rsid w:val="00925C3A"/>
    <w:rsid w:val="00941203"/>
    <w:rsid w:val="009420E2"/>
    <w:rsid w:val="00946376"/>
    <w:rsid w:val="009505C3"/>
    <w:rsid w:val="00956ACC"/>
    <w:rsid w:val="00956E4E"/>
    <w:rsid w:val="009578E8"/>
    <w:rsid w:val="00966D7F"/>
    <w:rsid w:val="0096737C"/>
    <w:rsid w:val="00975352"/>
    <w:rsid w:val="009822F0"/>
    <w:rsid w:val="00983CFA"/>
    <w:rsid w:val="0098400E"/>
    <w:rsid w:val="009905D1"/>
    <w:rsid w:val="00994323"/>
    <w:rsid w:val="009953D4"/>
    <w:rsid w:val="00996469"/>
    <w:rsid w:val="009A0301"/>
    <w:rsid w:val="009B2BAE"/>
    <w:rsid w:val="009C06CB"/>
    <w:rsid w:val="009C2232"/>
    <w:rsid w:val="009C5128"/>
    <w:rsid w:val="009C51FC"/>
    <w:rsid w:val="009C5A8E"/>
    <w:rsid w:val="009C719F"/>
    <w:rsid w:val="009D14ED"/>
    <w:rsid w:val="009D42FB"/>
    <w:rsid w:val="009D53C2"/>
    <w:rsid w:val="009E489D"/>
    <w:rsid w:val="009E5D70"/>
    <w:rsid w:val="009E721D"/>
    <w:rsid w:val="009F6498"/>
    <w:rsid w:val="00A0080C"/>
    <w:rsid w:val="00A0183D"/>
    <w:rsid w:val="00A027EC"/>
    <w:rsid w:val="00A12841"/>
    <w:rsid w:val="00A1592A"/>
    <w:rsid w:val="00A21B91"/>
    <w:rsid w:val="00A267DE"/>
    <w:rsid w:val="00A33A95"/>
    <w:rsid w:val="00A35B0D"/>
    <w:rsid w:val="00A5388B"/>
    <w:rsid w:val="00A6161F"/>
    <w:rsid w:val="00A6345E"/>
    <w:rsid w:val="00A76DC2"/>
    <w:rsid w:val="00A77717"/>
    <w:rsid w:val="00A81491"/>
    <w:rsid w:val="00A82F86"/>
    <w:rsid w:val="00A85560"/>
    <w:rsid w:val="00A97CDB"/>
    <w:rsid w:val="00AA2E83"/>
    <w:rsid w:val="00AA3042"/>
    <w:rsid w:val="00AA3578"/>
    <w:rsid w:val="00AA62B9"/>
    <w:rsid w:val="00AB0A43"/>
    <w:rsid w:val="00AC0905"/>
    <w:rsid w:val="00AC47EC"/>
    <w:rsid w:val="00AC5C64"/>
    <w:rsid w:val="00AD2E41"/>
    <w:rsid w:val="00B0045C"/>
    <w:rsid w:val="00B06B49"/>
    <w:rsid w:val="00B07DC6"/>
    <w:rsid w:val="00B12ACA"/>
    <w:rsid w:val="00B23DF2"/>
    <w:rsid w:val="00B27827"/>
    <w:rsid w:val="00B4241F"/>
    <w:rsid w:val="00B4505D"/>
    <w:rsid w:val="00B467B5"/>
    <w:rsid w:val="00B5503C"/>
    <w:rsid w:val="00B578B6"/>
    <w:rsid w:val="00B64A0A"/>
    <w:rsid w:val="00B65F19"/>
    <w:rsid w:val="00B675E6"/>
    <w:rsid w:val="00B72BCE"/>
    <w:rsid w:val="00B7337D"/>
    <w:rsid w:val="00B93FC9"/>
    <w:rsid w:val="00B953CB"/>
    <w:rsid w:val="00B9634F"/>
    <w:rsid w:val="00BA0F03"/>
    <w:rsid w:val="00BA4A67"/>
    <w:rsid w:val="00BB5A7A"/>
    <w:rsid w:val="00BC166A"/>
    <w:rsid w:val="00BC2A40"/>
    <w:rsid w:val="00BC3F3C"/>
    <w:rsid w:val="00BD1FD6"/>
    <w:rsid w:val="00BE25B9"/>
    <w:rsid w:val="00BF0E5B"/>
    <w:rsid w:val="00BF5562"/>
    <w:rsid w:val="00BF5A3C"/>
    <w:rsid w:val="00BF6B25"/>
    <w:rsid w:val="00C031E0"/>
    <w:rsid w:val="00C1612D"/>
    <w:rsid w:val="00C17092"/>
    <w:rsid w:val="00C201E1"/>
    <w:rsid w:val="00C20E34"/>
    <w:rsid w:val="00C2379F"/>
    <w:rsid w:val="00C24380"/>
    <w:rsid w:val="00C247E2"/>
    <w:rsid w:val="00C24BDA"/>
    <w:rsid w:val="00C2732C"/>
    <w:rsid w:val="00C40351"/>
    <w:rsid w:val="00C416AE"/>
    <w:rsid w:val="00C46FCB"/>
    <w:rsid w:val="00C5531A"/>
    <w:rsid w:val="00C5715D"/>
    <w:rsid w:val="00C66202"/>
    <w:rsid w:val="00C676EE"/>
    <w:rsid w:val="00C75BA6"/>
    <w:rsid w:val="00C8709D"/>
    <w:rsid w:val="00C97484"/>
    <w:rsid w:val="00CA02C1"/>
    <w:rsid w:val="00CB0143"/>
    <w:rsid w:val="00CB6E4D"/>
    <w:rsid w:val="00CC3806"/>
    <w:rsid w:val="00CC4302"/>
    <w:rsid w:val="00CC7B52"/>
    <w:rsid w:val="00CC7BA7"/>
    <w:rsid w:val="00CD0C99"/>
    <w:rsid w:val="00CD3BC7"/>
    <w:rsid w:val="00CE1361"/>
    <w:rsid w:val="00CE31A8"/>
    <w:rsid w:val="00CE3AD0"/>
    <w:rsid w:val="00CE4E10"/>
    <w:rsid w:val="00CE66DB"/>
    <w:rsid w:val="00CE68D9"/>
    <w:rsid w:val="00CE6E6A"/>
    <w:rsid w:val="00CF33E6"/>
    <w:rsid w:val="00D02BA0"/>
    <w:rsid w:val="00D02D68"/>
    <w:rsid w:val="00D07CAE"/>
    <w:rsid w:val="00D10429"/>
    <w:rsid w:val="00D146C9"/>
    <w:rsid w:val="00D21CF7"/>
    <w:rsid w:val="00D2639B"/>
    <w:rsid w:val="00D32D12"/>
    <w:rsid w:val="00D342BB"/>
    <w:rsid w:val="00D43974"/>
    <w:rsid w:val="00D44CB8"/>
    <w:rsid w:val="00D453CB"/>
    <w:rsid w:val="00D5202C"/>
    <w:rsid w:val="00D67959"/>
    <w:rsid w:val="00D7052F"/>
    <w:rsid w:val="00D768C8"/>
    <w:rsid w:val="00D768FF"/>
    <w:rsid w:val="00D76937"/>
    <w:rsid w:val="00D82DC6"/>
    <w:rsid w:val="00D838B6"/>
    <w:rsid w:val="00D8441D"/>
    <w:rsid w:val="00D84AE1"/>
    <w:rsid w:val="00D93E96"/>
    <w:rsid w:val="00D95936"/>
    <w:rsid w:val="00DA2C83"/>
    <w:rsid w:val="00DA3D62"/>
    <w:rsid w:val="00DB0996"/>
    <w:rsid w:val="00DB4DCD"/>
    <w:rsid w:val="00DB4FF9"/>
    <w:rsid w:val="00DC068E"/>
    <w:rsid w:val="00DC12D3"/>
    <w:rsid w:val="00DC1CEF"/>
    <w:rsid w:val="00DC22FA"/>
    <w:rsid w:val="00DC48E0"/>
    <w:rsid w:val="00DC6880"/>
    <w:rsid w:val="00DC6EFF"/>
    <w:rsid w:val="00DC7545"/>
    <w:rsid w:val="00DD3380"/>
    <w:rsid w:val="00DD72FA"/>
    <w:rsid w:val="00DD76A3"/>
    <w:rsid w:val="00DE30D0"/>
    <w:rsid w:val="00DE5E55"/>
    <w:rsid w:val="00DF3253"/>
    <w:rsid w:val="00E00728"/>
    <w:rsid w:val="00E03E5D"/>
    <w:rsid w:val="00E11846"/>
    <w:rsid w:val="00E13854"/>
    <w:rsid w:val="00E150AF"/>
    <w:rsid w:val="00E16A6B"/>
    <w:rsid w:val="00E17335"/>
    <w:rsid w:val="00E209A9"/>
    <w:rsid w:val="00E2272B"/>
    <w:rsid w:val="00E23599"/>
    <w:rsid w:val="00E241E3"/>
    <w:rsid w:val="00E254CE"/>
    <w:rsid w:val="00E31686"/>
    <w:rsid w:val="00E32BF8"/>
    <w:rsid w:val="00E34526"/>
    <w:rsid w:val="00E34AE0"/>
    <w:rsid w:val="00E361FA"/>
    <w:rsid w:val="00E41CE7"/>
    <w:rsid w:val="00E43F1A"/>
    <w:rsid w:val="00E4521B"/>
    <w:rsid w:val="00E52599"/>
    <w:rsid w:val="00E55D23"/>
    <w:rsid w:val="00E5675B"/>
    <w:rsid w:val="00E6751E"/>
    <w:rsid w:val="00E747BB"/>
    <w:rsid w:val="00E757B5"/>
    <w:rsid w:val="00E779AF"/>
    <w:rsid w:val="00E901CA"/>
    <w:rsid w:val="00E902D4"/>
    <w:rsid w:val="00E91A9B"/>
    <w:rsid w:val="00E93F35"/>
    <w:rsid w:val="00E959E6"/>
    <w:rsid w:val="00EA235A"/>
    <w:rsid w:val="00EA4F40"/>
    <w:rsid w:val="00EA6911"/>
    <w:rsid w:val="00EA778E"/>
    <w:rsid w:val="00EB1021"/>
    <w:rsid w:val="00EC012D"/>
    <w:rsid w:val="00EC19A0"/>
    <w:rsid w:val="00EC3A1F"/>
    <w:rsid w:val="00EC69F8"/>
    <w:rsid w:val="00ED339E"/>
    <w:rsid w:val="00ED7AD4"/>
    <w:rsid w:val="00EF0CF2"/>
    <w:rsid w:val="00F00528"/>
    <w:rsid w:val="00F01922"/>
    <w:rsid w:val="00F07C18"/>
    <w:rsid w:val="00F15573"/>
    <w:rsid w:val="00F1721B"/>
    <w:rsid w:val="00F264F3"/>
    <w:rsid w:val="00F26C35"/>
    <w:rsid w:val="00F36215"/>
    <w:rsid w:val="00F3637B"/>
    <w:rsid w:val="00F37B31"/>
    <w:rsid w:val="00F37E10"/>
    <w:rsid w:val="00F40027"/>
    <w:rsid w:val="00F4778D"/>
    <w:rsid w:val="00F51C19"/>
    <w:rsid w:val="00F53065"/>
    <w:rsid w:val="00F53278"/>
    <w:rsid w:val="00F53A4E"/>
    <w:rsid w:val="00F61B6B"/>
    <w:rsid w:val="00F6567D"/>
    <w:rsid w:val="00F71E72"/>
    <w:rsid w:val="00F85378"/>
    <w:rsid w:val="00F86568"/>
    <w:rsid w:val="00F87356"/>
    <w:rsid w:val="00F90458"/>
    <w:rsid w:val="00F97882"/>
    <w:rsid w:val="00FA06C1"/>
    <w:rsid w:val="00FB4F1E"/>
    <w:rsid w:val="00FB4FC0"/>
    <w:rsid w:val="00FB66B1"/>
    <w:rsid w:val="00FC2969"/>
    <w:rsid w:val="00FC3D3C"/>
    <w:rsid w:val="00FC4A11"/>
    <w:rsid w:val="00FC60BD"/>
    <w:rsid w:val="00FD0187"/>
    <w:rsid w:val="00FD3787"/>
    <w:rsid w:val="00FD5928"/>
    <w:rsid w:val="00FD644D"/>
    <w:rsid w:val="00FE170B"/>
    <w:rsid w:val="00FF107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78B61E-53E1-4D29-B0BC-A4037869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F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3065"/>
    <w:rPr>
      <w:rFonts w:eastAsia="Times New Roman" w:cs="Calibri"/>
      <w:b/>
      <w:bCs/>
      <w:caps/>
      <w:color w:val="FFFFFF"/>
      <w:spacing w:val="15"/>
      <w:sz w:val="22"/>
      <w:szCs w:val="22"/>
      <w:shd w:val="clear" w:color="auto" w:fill="4F81BD"/>
      <w:lang w:val="en-US" w:eastAsia="en-US"/>
    </w:rPr>
  </w:style>
  <w:style w:type="character" w:customStyle="1" w:styleId="Nagwek2Znak">
    <w:name w:val="Nagłówek 2 Znak"/>
    <w:link w:val="Nagwek2"/>
    <w:uiPriority w:val="99"/>
    <w:locked/>
    <w:rsid w:val="00F53065"/>
    <w:rPr>
      <w:rFonts w:eastAsia="Times New Roman" w:cs="Calibri"/>
      <w:caps/>
      <w:spacing w:val="15"/>
      <w:sz w:val="22"/>
      <w:szCs w:val="22"/>
      <w:shd w:val="clear" w:color="auto" w:fill="DBE5F1"/>
      <w:lang w:val="en-US" w:eastAsia="en-US"/>
    </w:rPr>
  </w:style>
  <w:style w:type="paragraph" w:styleId="Nagwek">
    <w:name w:val="header"/>
    <w:basedOn w:val="Normalny"/>
    <w:link w:val="NagwekZnak"/>
    <w:uiPriority w:val="99"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748"/>
  </w:style>
  <w:style w:type="paragraph" w:styleId="Stopka">
    <w:name w:val="footer"/>
    <w:basedOn w:val="Normalny"/>
    <w:link w:val="StopkaZnak"/>
    <w:uiPriority w:val="99"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748"/>
  </w:style>
  <w:style w:type="paragraph" w:styleId="Tekstdymka">
    <w:name w:val="Balloon Text"/>
    <w:basedOn w:val="Normalny"/>
    <w:link w:val="TekstdymkaZnak"/>
    <w:uiPriority w:val="99"/>
    <w:semiHidden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7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1FB7"/>
    <w:pPr>
      <w:ind w:left="720"/>
    </w:pPr>
  </w:style>
  <w:style w:type="character" w:styleId="Hipercze">
    <w:name w:val="Hyperlink"/>
    <w:uiPriority w:val="99"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E41CE7"/>
    <w:pPr>
      <w:suppressAutoHyphens/>
      <w:overflowPunct w:val="0"/>
      <w:ind w:left="709" w:hanging="709"/>
      <w:jc w:val="both"/>
      <w:textAlignment w:val="baseline"/>
    </w:pPr>
    <w:rPr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rsid w:val="00F61B6B"/>
    <w:rPr>
      <w:color w:val="808080"/>
      <w:shd w:val="clear" w:color="auto" w:fill="auto"/>
    </w:rPr>
  </w:style>
  <w:style w:type="character" w:styleId="Uwydatnienie">
    <w:name w:val="Emphasis"/>
    <w:uiPriority w:val="99"/>
    <w:qFormat/>
    <w:rsid w:val="009822F0"/>
    <w:rPr>
      <w:i/>
      <w:iCs/>
    </w:rPr>
  </w:style>
  <w:style w:type="character" w:customStyle="1" w:styleId="apple-converted-space">
    <w:name w:val="apple-converted-space"/>
    <w:uiPriority w:val="99"/>
    <w:rsid w:val="008263B6"/>
  </w:style>
  <w:style w:type="paragraph" w:customStyle="1" w:styleId="Default">
    <w:name w:val="Default"/>
    <w:uiPriority w:val="99"/>
    <w:rsid w:val="00B65F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65F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65F19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1E9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11E9D"/>
    <w:rPr>
      <w:rFonts w:ascii="Calibri" w:hAnsi="Calibri" w:cs="Calibri"/>
    </w:rPr>
  </w:style>
  <w:style w:type="paragraph" w:customStyle="1" w:styleId="WW-Tekstpodstawowy21">
    <w:name w:val="WW-Tekst podstawowy 21"/>
    <w:basedOn w:val="Normalny"/>
    <w:uiPriority w:val="99"/>
    <w:rsid w:val="00911E9D"/>
    <w:pPr>
      <w:suppressAutoHyphens/>
      <w:spacing w:after="120" w:line="480" w:lineRule="auto"/>
    </w:pPr>
    <w:rPr>
      <w:lang w:eastAsia="ar-SA"/>
    </w:rPr>
  </w:style>
  <w:style w:type="paragraph" w:customStyle="1" w:styleId="Skrconyadreszwrotny">
    <w:name w:val="Skrócony adres zwrotny"/>
    <w:basedOn w:val="Normalny"/>
    <w:uiPriority w:val="99"/>
    <w:rsid w:val="006D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D42FB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locked/>
    <w:rsid w:val="002C70D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657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1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1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</dc:creator>
  <cp:lastModifiedBy>Bogumiła Góralewska</cp:lastModifiedBy>
  <cp:revision>2</cp:revision>
  <cp:lastPrinted>2022-01-24T10:45:00Z</cp:lastPrinted>
  <dcterms:created xsi:type="dcterms:W3CDTF">2022-01-24T10:46:00Z</dcterms:created>
  <dcterms:modified xsi:type="dcterms:W3CDTF">2022-01-24T10:46:00Z</dcterms:modified>
</cp:coreProperties>
</file>